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0618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23716E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0618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23716E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A07E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47296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705A6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705A6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472966" w:rsidRPr="00705A6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27731D" w:rsidRPr="00705A6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705A6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A322B5" w:rsidRP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ve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A322B5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706186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23716E"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BA07EF">
        <w:rPr>
          <w:rFonts w:ascii="Arial" w:hAnsi="Arial" w:cs="Arial"/>
          <w:sz w:val="22"/>
          <w:szCs w:val="22"/>
        </w:rPr>
        <w:t>18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BA07EF">
        <w:rPr>
          <w:rFonts w:ascii="Arial" w:hAnsi="Arial" w:cs="Arial"/>
          <w:sz w:val="22"/>
          <w:szCs w:val="22"/>
        </w:rPr>
        <w:t>45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BA07EF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BA07EF">
        <w:rPr>
          <w:rFonts w:ascii="Arial" w:hAnsi="Arial" w:cs="Arial"/>
          <w:sz w:val="22"/>
          <w:szCs w:val="22"/>
        </w:rPr>
        <w:t>Aydın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BA07EF">
        <w:rPr>
          <w:rFonts w:ascii="Arial" w:hAnsi="Arial" w:cs="Arial"/>
          <w:sz w:val="22"/>
          <w:szCs w:val="22"/>
        </w:rPr>
        <w:t>Kuşadası</w:t>
      </w:r>
      <w:r w:rsidR="007F76C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DE7875">
        <w:rPr>
          <w:rFonts w:ascii="Arial" w:hAnsi="Arial" w:cs="Arial"/>
          <w:sz w:val="22"/>
        </w:rPr>
        <w:t>fiber tekne</w:t>
      </w:r>
      <w:bookmarkStart w:id="0" w:name="_GoBack"/>
      <w:bookmarkEnd w:id="0"/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7F76C8">
        <w:rPr>
          <w:rFonts w:ascii="Arial" w:hAnsi="Arial" w:cs="Arial"/>
          <w:sz w:val="22"/>
          <w:szCs w:val="22"/>
        </w:rPr>
        <w:t>ları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F6641A">
        <w:rPr>
          <w:rFonts w:ascii="Arial" w:hAnsi="Arial" w:cs="Arial"/>
          <w:sz w:val="22"/>
          <w:szCs w:val="22"/>
        </w:rPr>
        <w:t xml:space="preserve">TCSG-909, </w:t>
      </w:r>
      <w:r w:rsidR="007F76C8">
        <w:rPr>
          <w:rFonts w:ascii="Arial" w:hAnsi="Arial" w:cs="Arial"/>
          <w:sz w:val="22"/>
          <w:szCs w:val="22"/>
        </w:rPr>
        <w:t>KB-</w:t>
      </w:r>
      <w:r w:rsidR="0023716E">
        <w:rPr>
          <w:rFonts w:ascii="Arial" w:hAnsi="Arial" w:cs="Arial"/>
          <w:sz w:val="22"/>
          <w:szCs w:val="22"/>
        </w:rPr>
        <w:t>1</w:t>
      </w:r>
      <w:r w:rsidR="00F6641A">
        <w:rPr>
          <w:rFonts w:ascii="Arial" w:hAnsi="Arial" w:cs="Arial"/>
          <w:sz w:val="22"/>
          <w:szCs w:val="22"/>
        </w:rPr>
        <w:t>08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 w:rsidR="0068697A">
        <w:rPr>
          <w:rFonts w:ascii="Arial" w:hAnsi="Arial" w:cs="Arial"/>
          <w:sz w:val="22"/>
        </w:rPr>
        <w:t>fiber tekne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23716E">
        <w:rPr>
          <w:rFonts w:ascii="Arial" w:hAnsi="Arial" w:cs="Arial"/>
          <w:sz w:val="22"/>
        </w:rPr>
        <w:t>1</w:t>
      </w:r>
      <w:r w:rsidR="00705A67">
        <w:rPr>
          <w:rFonts w:ascii="Arial" w:hAnsi="Arial" w:cs="Arial"/>
          <w:sz w:val="22"/>
        </w:rPr>
        <w:t>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705A67">
        <w:rPr>
          <w:rFonts w:ascii="Arial" w:hAnsi="Arial" w:cs="Arial"/>
          <w:sz w:val="22"/>
        </w:rPr>
        <w:t xml:space="preserve">(beraberinde </w:t>
      </w:r>
      <w:r w:rsidR="00472966" w:rsidRPr="00705A67">
        <w:rPr>
          <w:rFonts w:ascii="Arial" w:hAnsi="Arial" w:cs="Arial"/>
          <w:sz w:val="22"/>
        </w:rPr>
        <w:t>7</w:t>
      </w:r>
      <w:r w:rsidR="0027731D" w:rsidRPr="00705A67">
        <w:rPr>
          <w:rFonts w:ascii="Arial" w:hAnsi="Arial" w:cs="Arial"/>
          <w:sz w:val="22"/>
        </w:rPr>
        <w:t xml:space="preserve"> çocuk)</w:t>
      </w:r>
      <w:r w:rsidR="005E699A" w:rsidRPr="00705A6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A322B5">
        <w:rPr>
          <w:rFonts w:ascii="Arial" w:hAnsi="Arial" w:cs="Arial"/>
          <w:sz w:val="22"/>
        </w:rPr>
        <w:t xml:space="preserve"> </w:t>
      </w:r>
      <w:r w:rsidR="00A322B5" w:rsidRPr="00D25D9C">
        <w:rPr>
          <w:rFonts w:ascii="Arial" w:hAnsi="Arial" w:cs="Arial"/>
          <w:sz w:val="22"/>
        </w:rPr>
        <w:t xml:space="preserve">ve </w:t>
      </w:r>
      <w:r w:rsidR="00A322B5">
        <w:rPr>
          <w:rFonts w:ascii="Arial" w:hAnsi="Arial" w:cs="Arial"/>
          <w:sz w:val="22"/>
        </w:rPr>
        <w:t>1</w:t>
      </w:r>
      <w:r w:rsidR="00A322B5" w:rsidRPr="00D25D9C">
        <w:rPr>
          <w:rFonts w:ascii="Arial" w:hAnsi="Arial" w:cs="Arial"/>
          <w:sz w:val="22"/>
        </w:rPr>
        <w:t xml:space="preserve"> göçmen kaçakçısı şüphelisi yakalanmıştır.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72873" w:rsidP="00F91740">
      <w:pPr>
        <w:jc w:val="center"/>
        <w:rPr>
          <w:rFonts w:ascii="Arial" w:hAnsi="Arial" w:cs="Arial"/>
          <w:noProof/>
          <w:sz w:val="22"/>
        </w:rPr>
      </w:pPr>
      <w:r w:rsidRPr="00972873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3F31DA58" wp14:editId="76922FF7">
            <wp:simplePos x="0" y="0"/>
            <wp:positionH relativeFrom="margin">
              <wp:align>center</wp:align>
            </wp:positionH>
            <wp:positionV relativeFrom="paragraph">
              <wp:posOffset>159542</wp:posOffset>
            </wp:positionV>
            <wp:extent cx="5367736" cy="2924649"/>
            <wp:effectExtent l="0" t="0" r="4445" b="9525"/>
            <wp:wrapTight wrapText="bothSides">
              <wp:wrapPolygon edited="0">
                <wp:start x="0" y="0"/>
                <wp:lineTo x="0" y="21530"/>
                <wp:lineTo x="21541" y="21530"/>
                <wp:lineTo x="21541" y="0"/>
                <wp:lineTo x="0" y="0"/>
              </wp:wrapPolygon>
            </wp:wrapTight>
            <wp:docPr id="3" name="Resim 3" descr="E:\KASIM\03 Kasım\03kas24 Tcsg-909,Kb-108 Kuşadası 19+1\04kas24kusadası19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ASIM\03 Kasım\03kas24 Tcsg-909,Kb-108 Kuşadası 19+1\04kas24kusadası19+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736" cy="2924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4EC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697A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5A67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87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7875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6641A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4487B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627D1-CBC4-4AA2-BF4F-8CFA6E5C6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62</cp:revision>
  <cp:lastPrinted>2024-09-06T07:40:00Z</cp:lastPrinted>
  <dcterms:created xsi:type="dcterms:W3CDTF">2024-09-06T08:01:00Z</dcterms:created>
  <dcterms:modified xsi:type="dcterms:W3CDTF">2024-11-05T11:43:00Z</dcterms:modified>
</cp:coreProperties>
</file>